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53" w:rsidRDefault="00895C53">
      <w:pPr>
        <w:spacing w:after="136" w:line="276" w:lineRule="auto"/>
        <w:ind w:left="0" w:right="144" w:firstLine="0"/>
        <w:rPr>
          <w:b/>
          <w:sz w:val="28"/>
        </w:rPr>
      </w:pPr>
      <w:r>
        <w:rPr>
          <w:b/>
          <w:sz w:val="28"/>
        </w:rPr>
        <w:t xml:space="preserve"> RUOLO GENERALE DELLE CONTROVERSIE IN MATERIA DI LAVORO, PREVIDENZA E ASSISTENZA OBBLIGATORIA</w:t>
      </w:r>
    </w:p>
    <w:p w:rsidR="003B5A54" w:rsidRDefault="00895C53">
      <w:pPr>
        <w:spacing w:after="136" w:line="276" w:lineRule="auto"/>
        <w:ind w:left="0" w:right="144" w:firstLine="0"/>
      </w:pPr>
      <w:r>
        <w:rPr>
          <w:b/>
          <w:sz w:val="28"/>
        </w:rPr>
        <w:t xml:space="preserve"> Attribuzione del Codice Oggetto </w:t>
      </w:r>
    </w:p>
    <w:p w:rsidR="003B5A54" w:rsidRDefault="00895C53">
      <w:pPr>
        <w:spacing w:after="204"/>
        <w:ind w:left="-5" w:right="-15"/>
      </w:pPr>
      <w:r>
        <w:t xml:space="preserve">La seguente tabella riporta i codici oggetto estrapolati SICID - </w:t>
      </w:r>
      <w:r>
        <w:rPr>
          <w:i/>
        </w:rPr>
        <w:t xml:space="preserve">Sistema Informatico Contenzioso Civile Distrettuale </w:t>
      </w:r>
      <w:r>
        <w:t xml:space="preserve">al fine di una corretta individuazione del </w:t>
      </w:r>
      <w:r w:rsidR="00442594">
        <w:t xml:space="preserve"> </w:t>
      </w:r>
      <w:r>
        <w:t xml:space="preserve"> codice identificativo della materia oggetto della causa da iscrivere a ruolo. </w:t>
      </w:r>
    </w:p>
    <w:tbl>
      <w:tblPr>
        <w:tblStyle w:val="TableGrid"/>
        <w:tblW w:w="9780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68"/>
        <w:gridCol w:w="8112"/>
      </w:tblGrid>
      <w:tr w:rsidR="003B5A54">
        <w:trPr>
          <w:trHeight w:val="29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 w:rsidP="003B3ED0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Procedimenti speciali </w:t>
            </w:r>
          </w:p>
        </w:tc>
      </w:tr>
      <w:tr w:rsidR="003B5A54">
        <w:trPr>
          <w:trHeight w:val="2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2.10.001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 w:rsidP="003B3ED0">
            <w:pPr>
              <w:spacing w:line="259" w:lineRule="auto"/>
              <w:ind w:left="0" w:firstLine="0"/>
              <w:jc w:val="left"/>
            </w:pPr>
            <w:r>
              <w:t xml:space="preserve">Ingiunzione </w:t>
            </w:r>
            <w:r w:rsidR="003B3ED0">
              <w:t xml:space="preserve">ante </w:t>
            </w:r>
            <w:proofErr w:type="spellStart"/>
            <w:r w:rsidR="003B3ED0">
              <w:t>causam</w:t>
            </w:r>
            <w:proofErr w:type="spellEnd"/>
            <w:r w:rsidR="003B3ED0">
              <w:t xml:space="preserve">  - </w:t>
            </w:r>
            <w:r>
              <w:t xml:space="preserve"> lavoro </w:t>
            </w:r>
          </w:p>
        </w:tc>
      </w:tr>
      <w:tr w:rsidR="003B5A54">
        <w:trPr>
          <w:trHeight w:val="29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2.10.002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 w:rsidP="003B3ED0">
            <w:pPr>
              <w:spacing w:line="259" w:lineRule="auto"/>
              <w:ind w:left="0" w:firstLine="0"/>
              <w:jc w:val="left"/>
            </w:pPr>
            <w:r>
              <w:t xml:space="preserve">Ingiunzione </w:t>
            </w:r>
            <w:r w:rsidR="003B3ED0">
              <w:t xml:space="preserve">ante </w:t>
            </w:r>
            <w:proofErr w:type="spellStart"/>
            <w:r w:rsidR="003B3ED0">
              <w:t>causam</w:t>
            </w:r>
            <w:proofErr w:type="spellEnd"/>
            <w:r w:rsidR="003B3ED0">
              <w:t xml:space="preserve"> - </w:t>
            </w:r>
            <w:r>
              <w:t xml:space="preserve"> previdenza obbligatoria </w:t>
            </w:r>
          </w:p>
        </w:tc>
      </w:tr>
      <w:tr w:rsidR="003B5A54">
        <w:trPr>
          <w:trHeight w:val="2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2.10.003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 w:rsidP="003B3ED0">
            <w:pPr>
              <w:spacing w:line="259" w:lineRule="auto"/>
              <w:ind w:left="0" w:firstLine="0"/>
              <w:jc w:val="left"/>
            </w:pPr>
            <w:r>
              <w:t xml:space="preserve">Ingiunzione </w:t>
            </w:r>
            <w:r w:rsidR="003B3ED0">
              <w:t xml:space="preserve">ante </w:t>
            </w:r>
            <w:proofErr w:type="spellStart"/>
            <w:r w:rsidR="003B3ED0">
              <w:t>causam</w:t>
            </w:r>
            <w:proofErr w:type="spellEnd"/>
            <w:r w:rsidR="003B3ED0">
              <w:t xml:space="preserve"> - </w:t>
            </w:r>
            <w:r>
              <w:t xml:space="preserve"> assistenza obbligatoria </w:t>
            </w:r>
          </w:p>
        </w:tc>
      </w:tr>
      <w:tr w:rsidR="003B5A54">
        <w:trPr>
          <w:trHeight w:val="29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2.10.010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3B3ED0">
            <w:pPr>
              <w:spacing w:line="259" w:lineRule="auto"/>
              <w:ind w:left="0" w:firstLine="0"/>
              <w:jc w:val="left"/>
            </w:pPr>
            <w:r>
              <w:t>Procedimento ex a</w:t>
            </w:r>
            <w:r w:rsidR="00895C53">
              <w:t xml:space="preserve">rt. 28 </w:t>
            </w:r>
            <w:r>
              <w:t xml:space="preserve"> Statuto dei lavoratori : </w:t>
            </w:r>
            <w:r w:rsidR="00895C53">
              <w:t xml:space="preserve">fase sommaria </w:t>
            </w:r>
          </w:p>
        </w:tc>
      </w:tr>
      <w:tr w:rsidR="003B5A54">
        <w:trPr>
          <w:trHeight w:val="2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2.10.011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3B3ED0" w:rsidP="003B3ED0">
            <w:pPr>
              <w:spacing w:line="259" w:lineRule="auto"/>
              <w:ind w:left="0" w:firstLine="0"/>
              <w:jc w:val="left"/>
            </w:pPr>
            <w:r>
              <w:t>Procedimento ex ar</w:t>
            </w:r>
            <w:r w:rsidR="00895C53">
              <w:t xml:space="preserve">t. 28 </w:t>
            </w:r>
            <w:r>
              <w:t xml:space="preserve">Statuto dei lavoratori : </w:t>
            </w:r>
            <w:r w:rsidR="00895C53">
              <w:t xml:space="preserve">fase di opposizione </w:t>
            </w:r>
          </w:p>
        </w:tc>
      </w:tr>
      <w:tr w:rsidR="003B5A54">
        <w:trPr>
          <w:trHeight w:val="29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2.10.012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3B3ED0" w:rsidP="003B3ED0">
            <w:pPr>
              <w:spacing w:line="259" w:lineRule="auto"/>
              <w:ind w:left="0" w:firstLine="0"/>
              <w:jc w:val="left"/>
            </w:pPr>
            <w:r>
              <w:t>Procedimento e</w:t>
            </w:r>
            <w:r w:rsidR="00895C53">
              <w:t xml:space="preserve">x art. 18, 7' comma, Statuto lavoratori </w:t>
            </w:r>
          </w:p>
        </w:tc>
      </w:tr>
      <w:tr w:rsidR="003B5A54">
        <w:trPr>
          <w:trHeight w:val="2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2.10.013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3B3ED0">
            <w:pPr>
              <w:spacing w:line="259" w:lineRule="auto"/>
              <w:ind w:left="0" w:firstLine="0"/>
              <w:jc w:val="left"/>
            </w:pPr>
            <w:r>
              <w:t xml:space="preserve">Procedimento </w:t>
            </w:r>
            <w:r w:rsidR="00895C53">
              <w:t xml:space="preserve">ex art. 15, L. n. 903/1977 (parità uomo-donna) </w:t>
            </w:r>
          </w:p>
        </w:tc>
      </w:tr>
      <w:tr w:rsidR="003B5A54">
        <w:trPr>
          <w:trHeight w:val="29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2.10.014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 w:rsidP="003B3ED0">
            <w:pPr>
              <w:spacing w:line="259" w:lineRule="auto"/>
              <w:ind w:left="0" w:firstLine="0"/>
              <w:jc w:val="left"/>
            </w:pPr>
            <w:r>
              <w:t xml:space="preserve">Accertamento Tecnico Preventivo ex art. 445 bis </w:t>
            </w:r>
            <w:proofErr w:type="spellStart"/>
            <w:r>
              <w:t>c</w:t>
            </w:r>
            <w:r w:rsidR="003B3ED0">
              <w:t>pc</w:t>
            </w:r>
            <w:proofErr w:type="spellEnd"/>
            <w:r>
              <w:t xml:space="preserve"> </w:t>
            </w:r>
          </w:p>
        </w:tc>
      </w:tr>
      <w:tr w:rsidR="003B5A54">
        <w:trPr>
          <w:trHeight w:val="2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2.10.015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Ricorso art. 1 comma 47 e seg. - L.92/2012 (cd. Fornero) </w:t>
            </w:r>
          </w:p>
        </w:tc>
      </w:tr>
      <w:tr w:rsidR="003B5A54">
        <w:trPr>
          <w:trHeight w:val="29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2.10.016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Opposizione L. 92/2012 cd. Legge Fornero </w:t>
            </w:r>
          </w:p>
        </w:tc>
      </w:tr>
      <w:tr w:rsidR="003B5A54">
        <w:trPr>
          <w:trHeight w:val="29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2.10.999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altre ipotesi </w:t>
            </w:r>
          </w:p>
        </w:tc>
      </w:tr>
      <w:tr w:rsidR="007B4730">
        <w:trPr>
          <w:trHeight w:val="2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30" w:rsidRDefault="007B4730">
            <w:pPr>
              <w:spacing w:line="259" w:lineRule="auto"/>
              <w:ind w:left="0" w:firstLine="0"/>
              <w:jc w:val="left"/>
            </w:pP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30" w:rsidRDefault="007B4730">
            <w:pPr>
              <w:spacing w:line="259" w:lineRule="auto"/>
              <w:ind w:left="0" w:firstLine="0"/>
              <w:jc w:val="left"/>
              <w:rPr>
                <w:b/>
              </w:rPr>
            </w:pPr>
          </w:p>
        </w:tc>
      </w:tr>
      <w:tr w:rsidR="003B5A54">
        <w:trPr>
          <w:trHeight w:val="2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Procedimenti cautelari ante </w:t>
            </w:r>
            <w:proofErr w:type="spellStart"/>
            <w:r>
              <w:rPr>
                <w:b/>
              </w:rPr>
              <w:t>causam</w:t>
            </w:r>
            <w:proofErr w:type="spellEnd"/>
            <w:r>
              <w:t xml:space="preserve"> </w:t>
            </w:r>
          </w:p>
        </w:tc>
      </w:tr>
      <w:tr w:rsidR="003B5A54">
        <w:trPr>
          <w:trHeight w:val="29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2.11.001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sequestro conservativo </w:t>
            </w:r>
          </w:p>
        </w:tc>
      </w:tr>
      <w:tr w:rsidR="003B5A54">
        <w:trPr>
          <w:trHeight w:val="2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2.11.002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 w:rsidP="003B3ED0">
            <w:pPr>
              <w:spacing w:line="259" w:lineRule="auto"/>
              <w:ind w:left="0" w:firstLine="0"/>
              <w:jc w:val="left"/>
            </w:pPr>
            <w:r>
              <w:t xml:space="preserve">Sequestro giudiziario </w:t>
            </w:r>
          </w:p>
        </w:tc>
      </w:tr>
      <w:tr w:rsidR="003B5A54">
        <w:trPr>
          <w:trHeight w:val="29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2.11.010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3B3ED0" w:rsidP="003B3ED0">
            <w:pPr>
              <w:spacing w:line="259" w:lineRule="auto"/>
              <w:ind w:left="0" w:firstLine="0"/>
              <w:jc w:val="left"/>
            </w:pPr>
            <w:r>
              <w:t xml:space="preserve">Provvedimento d’urgenza ex </w:t>
            </w:r>
            <w:r w:rsidR="00895C53">
              <w:t xml:space="preserve">art. 700 </w:t>
            </w:r>
            <w:proofErr w:type="spellStart"/>
            <w:r>
              <w:t>cpc</w:t>
            </w:r>
            <w:proofErr w:type="spellEnd"/>
            <w:r>
              <w:t xml:space="preserve">:  </w:t>
            </w:r>
            <w:r w:rsidR="00895C53">
              <w:t xml:space="preserve">per licenziamento </w:t>
            </w:r>
          </w:p>
        </w:tc>
      </w:tr>
      <w:tr w:rsidR="003B5A54">
        <w:trPr>
          <w:trHeight w:val="2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2.11.011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3B3ED0" w:rsidP="003B3ED0">
            <w:pPr>
              <w:spacing w:line="259" w:lineRule="auto"/>
              <w:ind w:left="0" w:firstLine="0"/>
              <w:jc w:val="left"/>
            </w:pPr>
            <w:r>
              <w:t xml:space="preserve">Provvedimento d’urgenza ex </w:t>
            </w:r>
            <w:r w:rsidR="00895C53">
              <w:t xml:space="preserve">art. 700 </w:t>
            </w:r>
            <w:r>
              <w:t xml:space="preserve"> </w:t>
            </w:r>
            <w:proofErr w:type="spellStart"/>
            <w:r>
              <w:t>cpc</w:t>
            </w:r>
            <w:proofErr w:type="spellEnd"/>
            <w:r>
              <w:t xml:space="preserve">: </w:t>
            </w:r>
            <w:r w:rsidR="00895C53">
              <w:t xml:space="preserve">per dequalificazione </w:t>
            </w:r>
          </w:p>
        </w:tc>
      </w:tr>
      <w:tr w:rsidR="003B5A54">
        <w:trPr>
          <w:trHeight w:val="29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2.11.012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3B3ED0" w:rsidP="003B3ED0">
            <w:pPr>
              <w:spacing w:line="259" w:lineRule="auto"/>
              <w:ind w:left="0" w:firstLine="0"/>
              <w:jc w:val="left"/>
            </w:pPr>
            <w:r>
              <w:t xml:space="preserve">Provvedimento d’urgenza ex art. 700  </w:t>
            </w:r>
            <w:proofErr w:type="spellStart"/>
            <w:r>
              <w:t>cpc</w:t>
            </w:r>
            <w:proofErr w:type="spellEnd"/>
            <w:r>
              <w:t xml:space="preserve">: </w:t>
            </w:r>
            <w:r w:rsidR="00895C53">
              <w:t xml:space="preserve">per altre ragioni </w:t>
            </w:r>
          </w:p>
        </w:tc>
      </w:tr>
      <w:tr w:rsidR="003B5A54">
        <w:trPr>
          <w:trHeight w:val="2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2.11.999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altre ipotesi </w:t>
            </w:r>
          </w:p>
        </w:tc>
      </w:tr>
      <w:tr w:rsidR="007B4730">
        <w:trPr>
          <w:trHeight w:val="29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30" w:rsidRDefault="007B4730">
            <w:pPr>
              <w:spacing w:line="259" w:lineRule="auto"/>
              <w:ind w:left="0" w:firstLine="0"/>
              <w:jc w:val="left"/>
            </w:pP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30" w:rsidRDefault="007B4730" w:rsidP="00E7402C">
            <w:pPr>
              <w:spacing w:line="259" w:lineRule="auto"/>
              <w:ind w:left="0" w:firstLine="0"/>
              <w:jc w:val="left"/>
              <w:rPr>
                <w:b/>
              </w:rPr>
            </w:pPr>
          </w:p>
        </w:tc>
      </w:tr>
      <w:tr w:rsidR="003B5A54">
        <w:trPr>
          <w:trHeight w:val="29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E7402C" w:rsidP="00E7402C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>RAPPORTO DI LAVORO SUBORDINATO</w:t>
            </w:r>
            <w:r w:rsidR="00895C53">
              <w:t xml:space="preserve"> </w:t>
            </w:r>
          </w:p>
        </w:tc>
      </w:tr>
      <w:tr w:rsidR="00E7402C">
        <w:trPr>
          <w:trHeight w:val="29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2C" w:rsidRDefault="00E7402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2C" w:rsidRDefault="00E7402C" w:rsidP="00E7402C">
            <w:pPr>
              <w:spacing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Lavoro dipendente da privato</w:t>
            </w:r>
          </w:p>
        </w:tc>
      </w:tr>
      <w:tr w:rsidR="003B5A54">
        <w:trPr>
          <w:trHeight w:val="2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2.20.001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qualificazione </w:t>
            </w:r>
          </w:p>
        </w:tc>
      </w:tr>
      <w:tr w:rsidR="003B5A54">
        <w:trPr>
          <w:trHeight w:val="29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2.20.002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appalto di manodopera </w:t>
            </w:r>
          </w:p>
        </w:tc>
      </w:tr>
      <w:tr w:rsidR="003B5A54">
        <w:trPr>
          <w:trHeight w:val="2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2.20.003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lavoro interinale </w:t>
            </w:r>
          </w:p>
        </w:tc>
      </w:tr>
      <w:tr w:rsidR="003B5A54">
        <w:trPr>
          <w:trHeight w:val="29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2.20.004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avviamento obbligatorio </w:t>
            </w:r>
          </w:p>
        </w:tc>
      </w:tr>
      <w:tr w:rsidR="003B5A54">
        <w:trPr>
          <w:trHeight w:val="2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2.20.010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contratto a termine e di formazione e lavoro </w:t>
            </w:r>
          </w:p>
        </w:tc>
      </w:tr>
      <w:tr w:rsidR="003B5A54">
        <w:trPr>
          <w:trHeight w:val="29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2.20.011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apprendistato </w:t>
            </w:r>
          </w:p>
        </w:tc>
      </w:tr>
      <w:tr w:rsidR="003B5A54">
        <w:trPr>
          <w:trHeight w:val="2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2.20.012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patto di prova </w:t>
            </w:r>
          </w:p>
        </w:tc>
      </w:tr>
      <w:tr w:rsidR="003B5A54">
        <w:trPr>
          <w:trHeight w:val="29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2.20.020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categoria e qualifica </w:t>
            </w:r>
          </w:p>
        </w:tc>
      </w:tr>
      <w:tr w:rsidR="003B5A54">
        <w:trPr>
          <w:trHeight w:val="2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2.20.021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mansione e </w:t>
            </w:r>
            <w:proofErr w:type="spellStart"/>
            <w:r>
              <w:t>jus</w:t>
            </w:r>
            <w:proofErr w:type="spellEnd"/>
            <w:r>
              <w:t xml:space="preserve"> </w:t>
            </w:r>
            <w:proofErr w:type="spellStart"/>
            <w:r>
              <w:t>variandi</w:t>
            </w:r>
            <w:proofErr w:type="spellEnd"/>
            <w:r>
              <w:t xml:space="preserve"> </w:t>
            </w:r>
          </w:p>
        </w:tc>
      </w:tr>
      <w:tr w:rsidR="003B5A54">
        <w:trPr>
          <w:trHeight w:val="29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2.20.030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trasferimento del lavoratore </w:t>
            </w:r>
          </w:p>
        </w:tc>
      </w:tr>
      <w:tr w:rsidR="003B5A54">
        <w:trPr>
          <w:trHeight w:val="2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lastRenderedPageBreak/>
              <w:t xml:space="preserve">2.20.031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trasferimento di azienda </w:t>
            </w:r>
          </w:p>
        </w:tc>
      </w:tr>
      <w:tr w:rsidR="003B5A54">
        <w:trPr>
          <w:trHeight w:val="29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2.20.040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sanzione disciplinare conservativa </w:t>
            </w:r>
          </w:p>
        </w:tc>
      </w:tr>
      <w:tr w:rsidR="003B5A54">
        <w:trPr>
          <w:trHeight w:val="2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2.20.050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retribuzione </w:t>
            </w:r>
          </w:p>
        </w:tc>
      </w:tr>
      <w:tr w:rsidR="003B5A54">
        <w:trPr>
          <w:trHeight w:val="29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2.20.060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sospensione con intervento della Cassa integrazione guadagni </w:t>
            </w:r>
          </w:p>
        </w:tc>
      </w:tr>
      <w:tr w:rsidR="003B5A54">
        <w:trPr>
          <w:trHeight w:val="2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2.20.070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Risarcimento danni da infortunio </w:t>
            </w:r>
          </w:p>
        </w:tc>
      </w:tr>
      <w:tr w:rsidR="003B5A54">
        <w:trPr>
          <w:trHeight w:val="29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2.20.071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Risarcimento danni da dequalificazione </w:t>
            </w:r>
          </w:p>
        </w:tc>
      </w:tr>
    </w:tbl>
    <w:p w:rsidR="003B5A54" w:rsidRDefault="003B5A54">
      <w:pPr>
        <w:spacing w:line="259" w:lineRule="auto"/>
        <w:ind w:left="-1133" w:right="112" w:firstLine="0"/>
        <w:jc w:val="left"/>
      </w:pPr>
    </w:p>
    <w:tbl>
      <w:tblPr>
        <w:tblStyle w:val="TableGrid"/>
        <w:tblW w:w="9780" w:type="dxa"/>
        <w:tblInd w:w="-108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68"/>
        <w:gridCol w:w="8112"/>
      </w:tblGrid>
      <w:tr w:rsidR="003B5A54">
        <w:trPr>
          <w:trHeight w:val="29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2.20.072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Risarcimento </w:t>
            </w:r>
            <w:proofErr w:type="spellStart"/>
            <w:r>
              <w:t>danni:altre</w:t>
            </w:r>
            <w:proofErr w:type="spellEnd"/>
            <w:r>
              <w:t xml:space="preserve"> ipotesi </w:t>
            </w:r>
          </w:p>
        </w:tc>
      </w:tr>
      <w:tr w:rsidR="003B5A54">
        <w:trPr>
          <w:trHeight w:val="2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2.20.100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 w:rsidP="00E7402C">
            <w:pPr>
              <w:spacing w:line="259" w:lineRule="auto"/>
              <w:ind w:left="0" w:firstLine="0"/>
              <w:jc w:val="left"/>
            </w:pPr>
            <w:r>
              <w:t>Licenziamento individuale per giust</w:t>
            </w:r>
            <w:r w:rsidR="00E7402C">
              <w:t>ificato</w:t>
            </w:r>
            <w:r>
              <w:t xml:space="preserve"> motivo soggettivo </w:t>
            </w:r>
          </w:p>
        </w:tc>
      </w:tr>
      <w:tr w:rsidR="003B5A54">
        <w:trPr>
          <w:trHeight w:val="29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2.20.101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 w:rsidP="00E7402C">
            <w:pPr>
              <w:spacing w:line="259" w:lineRule="auto"/>
              <w:ind w:left="0" w:firstLine="0"/>
              <w:jc w:val="left"/>
            </w:pPr>
            <w:r>
              <w:t>Licenziamento individuale per giust</w:t>
            </w:r>
            <w:r w:rsidR="00E7402C">
              <w:t>ificato</w:t>
            </w:r>
            <w:r>
              <w:t xml:space="preserve"> motivo oggettivo </w:t>
            </w:r>
          </w:p>
        </w:tc>
      </w:tr>
      <w:tr w:rsidR="003B5A54">
        <w:trPr>
          <w:trHeight w:val="2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2.20.102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Licenziamento individuale per giusta causa </w:t>
            </w:r>
          </w:p>
        </w:tc>
      </w:tr>
      <w:tr w:rsidR="003B5A54">
        <w:trPr>
          <w:trHeight w:val="29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2.20.103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Licenziamento individuale del dirigente </w:t>
            </w:r>
          </w:p>
        </w:tc>
      </w:tr>
      <w:tr w:rsidR="003B5A54">
        <w:trPr>
          <w:trHeight w:val="2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2.20.110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 w:rsidP="00E7402C">
            <w:pPr>
              <w:spacing w:line="259" w:lineRule="auto"/>
              <w:ind w:left="0" w:firstLine="0"/>
              <w:jc w:val="left"/>
            </w:pPr>
            <w:r>
              <w:t>Licenziamento collettivo e mobilit</w:t>
            </w:r>
            <w:r w:rsidR="00E7402C">
              <w:t>à</w:t>
            </w:r>
            <w:r>
              <w:t xml:space="preserve"> </w:t>
            </w:r>
          </w:p>
        </w:tc>
      </w:tr>
      <w:tr w:rsidR="003B5A54">
        <w:trPr>
          <w:trHeight w:val="29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2.20.120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Dimissioni </w:t>
            </w:r>
          </w:p>
        </w:tc>
      </w:tr>
      <w:tr w:rsidR="003B5A54">
        <w:trPr>
          <w:trHeight w:val="2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2.20.999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Altre ipotesi </w:t>
            </w:r>
          </w:p>
        </w:tc>
      </w:tr>
      <w:tr w:rsidR="007B4730">
        <w:trPr>
          <w:trHeight w:val="29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30" w:rsidRDefault="007B4730">
            <w:pPr>
              <w:spacing w:line="259" w:lineRule="auto"/>
              <w:ind w:left="0" w:firstLine="0"/>
              <w:jc w:val="left"/>
            </w:pP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30" w:rsidRDefault="007B4730" w:rsidP="00442594">
            <w:pPr>
              <w:spacing w:line="259" w:lineRule="auto"/>
              <w:ind w:left="0" w:firstLine="0"/>
              <w:jc w:val="left"/>
              <w:rPr>
                <w:b/>
              </w:rPr>
            </w:pPr>
          </w:p>
        </w:tc>
      </w:tr>
      <w:tr w:rsidR="003B5A54">
        <w:trPr>
          <w:trHeight w:val="29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442594" w:rsidP="00442594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>Lavoro dipendente da Amministrazione pubblica c</w:t>
            </w:r>
            <w:r w:rsidR="00895C53">
              <w:rPr>
                <w:b/>
              </w:rPr>
              <w:t>on pregiudiziale in materia di efficacia, validità o interpretazione</w:t>
            </w:r>
            <w:r w:rsidR="00895C53">
              <w:t xml:space="preserve"> </w:t>
            </w:r>
            <w:r w:rsidRPr="00442594">
              <w:rPr>
                <w:b/>
              </w:rPr>
              <w:t>di contratti o accordi collettivi dei dipendenti delle Amministrazioni Pubbliche</w:t>
            </w:r>
            <w:r>
              <w:t xml:space="preserve"> </w:t>
            </w:r>
          </w:p>
        </w:tc>
      </w:tr>
      <w:tr w:rsidR="003B5A54">
        <w:trPr>
          <w:trHeight w:val="2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2.21.001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qualificazione </w:t>
            </w:r>
          </w:p>
        </w:tc>
      </w:tr>
      <w:tr w:rsidR="003B5A54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2.21.002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appalto di manodopera </w:t>
            </w:r>
          </w:p>
        </w:tc>
      </w:tr>
      <w:tr w:rsidR="003B5A54">
        <w:trPr>
          <w:trHeight w:val="28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2.21.003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lavoro interinale </w:t>
            </w:r>
          </w:p>
        </w:tc>
      </w:tr>
      <w:tr w:rsidR="003B5A54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2.21.004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avviamento obbligatorio </w:t>
            </w:r>
          </w:p>
        </w:tc>
      </w:tr>
      <w:tr w:rsidR="003B5A54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2.21.010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contratto a termine e di formazione e lavoro </w:t>
            </w:r>
          </w:p>
        </w:tc>
      </w:tr>
      <w:tr w:rsidR="003B5A54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2.21.011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apprendistato </w:t>
            </w:r>
          </w:p>
        </w:tc>
      </w:tr>
      <w:tr w:rsidR="003B5A54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2.21.012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patto di prova </w:t>
            </w:r>
          </w:p>
        </w:tc>
      </w:tr>
      <w:tr w:rsidR="003B5A54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2.21.020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categoria e qualifica </w:t>
            </w:r>
          </w:p>
        </w:tc>
      </w:tr>
      <w:tr w:rsidR="003B5A54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2.21.021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mansione e </w:t>
            </w:r>
            <w:proofErr w:type="spellStart"/>
            <w:r>
              <w:t>jus</w:t>
            </w:r>
            <w:proofErr w:type="spellEnd"/>
            <w:r>
              <w:t xml:space="preserve"> </w:t>
            </w:r>
            <w:proofErr w:type="spellStart"/>
            <w:r>
              <w:t>variandi</w:t>
            </w:r>
            <w:proofErr w:type="spellEnd"/>
            <w:r>
              <w:t xml:space="preserve"> </w:t>
            </w:r>
          </w:p>
        </w:tc>
      </w:tr>
      <w:tr w:rsidR="003B5A54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2.21.030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trasferimento del lavoratore </w:t>
            </w:r>
          </w:p>
        </w:tc>
      </w:tr>
      <w:tr w:rsidR="003B5A54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2.21.031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trasferimento di azienda </w:t>
            </w:r>
          </w:p>
        </w:tc>
      </w:tr>
      <w:tr w:rsidR="003B5A54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2.21.040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sanzione disciplinare conservativa </w:t>
            </w:r>
          </w:p>
        </w:tc>
      </w:tr>
      <w:tr w:rsidR="003B5A54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2.21.050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retribuzione </w:t>
            </w:r>
          </w:p>
        </w:tc>
      </w:tr>
      <w:tr w:rsidR="003B5A54">
        <w:trPr>
          <w:trHeight w:val="27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2.21.060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sospensione con intervento della Cassa integrazione guadagni </w:t>
            </w:r>
          </w:p>
        </w:tc>
      </w:tr>
      <w:tr w:rsidR="003B5A54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2.21.070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Risarcimento danni da infortunio </w:t>
            </w:r>
          </w:p>
        </w:tc>
      </w:tr>
      <w:tr w:rsidR="003B5A54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2.21.071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Risarcimento danni da dequalificazione </w:t>
            </w:r>
          </w:p>
        </w:tc>
      </w:tr>
      <w:tr w:rsidR="003B5A54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2.21.072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>Risarcimento danni:</w:t>
            </w:r>
            <w:r w:rsidR="00442594">
              <w:t xml:space="preserve"> </w:t>
            </w:r>
            <w:r>
              <w:t xml:space="preserve">altre ipotesi </w:t>
            </w:r>
          </w:p>
        </w:tc>
      </w:tr>
      <w:tr w:rsidR="003B5A54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2.21.100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 w:rsidP="00442594">
            <w:pPr>
              <w:spacing w:line="259" w:lineRule="auto"/>
              <w:ind w:left="0" w:firstLine="0"/>
              <w:jc w:val="left"/>
            </w:pPr>
            <w:r>
              <w:t>Licenziamento individuale per giust</w:t>
            </w:r>
            <w:r w:rsidR="00442594">
              <w:t xml:space="preserve">ificato </w:t>
            </w:r>
            <w:r>
              <w:t xml:space="preserve">motivo soggettivo </w:t>
            </w:r>
          </w:p>
        </w:tc>
      </w:tr>
      <w:tr w:rsidR="003B5A54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2.21.101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 w:rsidP="00442594">
            <w:pPr>
              <w:spacing w:line="259" w:lineRule="auto"/>
              <w:ind w:left="0" w:firstLine="0"/>
              <w:jc w:val="left"/>
            </w:pPr>
            <w:r>
              <w:t>Licenziamento individuale per giust</w:t>
            </w:r>
            <w:r w:rsidR="00442594">
              <w:t>ificato</w:t>
            </w:r>
            <w:r>
              <w:t xml:space="preserve"> motivo oggettivo </w:t>
            </w:r>
          </w:p>
        </w:tc>
      </w:tr>
      <w:tr w:rsidR="003B5A54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2.21.102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Licenziamento individuale per giusta causa </w:t>
            </w:r>
          </w:p>
        </w:tc>
      </w:tr>
      <w:tr w:rsidR="003B5A54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2.21.103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Licenziamento individuale del dirigente </w:t>
            </w:r>
          </w:p>
        </w:tc>
      </w:tr>
      <w:tr w:rsidR="003B5A54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2.21.110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Licenziamento collettivo e mobilità </w:t>
            </w:r>
          </w:p>
        </w:tc>
      </w:tr>
      <w:tr w:rsidR="003B5A54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lastRenderedPageBreak/>
              <w:t xml:space="preserve">2.21.120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Dimissioni </w:t>
            </w:r>
          </w:p>
        </w:tc>
      </w:tr>
      <w:tr w:rsidR="003B5A54">
        <w:trPr>
          <w:trHeight w:val="27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2.21.999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Altre ipotesi </w:t>
            </w:r>
          </w:p>
        </w:tc>
      </w:tr>
      <w:tr w:rsidR="003B5A54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94" w:rsidRDefault="00442594">
            <w:pPr>
              <w:spacing w:line="259" w:lineRule="auto"/>
              <w:ind w:left="0" w:firstLine="0"/>
              <w:jc w:val="left"/>
              <w:rPr>
                <w:b/>
              </w:rPr>
            </w:pPr>
          </w:p>
          <w:p w:rsidR="003B5A54" w:rsidRDefault="00442594" w:rsidP="00442594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>Lavoro dipendente da Amministrazione Pubblica</w:t>
            </w:r>
            <w:r w:rsidR="00895C53">
              <w:t xml:space="preserve"> </w:t>
            </w:r>
          </w:p>
        </w:tc>
      </w:tr>
      <w:tr w:rsidR="003B5A54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2.22.001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qualificazione </w:t>
            </w:r>
          </w:p>
        </w:tc>
      </w:tr>
      <w:tr w:rsidR="003B5A54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2.22.002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appalto di manodopera </w:t>
            </w:r>
          </w:p>
        </w:tc>
      </w:tr>
      <w:tr w:rsidR="003B5A54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2.22.003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lavoro interinale </w:t>
            </w:r>
          </w:p>
        </w:tc>
      </w:tr>
      <w:tr w:rsidR="003B5A54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2.22.004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avviamento obbligatorio </w:t>
            </w:r>
          </w:p>
        </w:tc>
      </w:tr>
      <w:tr w:rsidR="003B5A54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2.22.010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contratto a termine e di formazione e lavoro </w:t>
            </w:r>
          </w:p>
        </w:tc>
      </w:tr>
      <w:tr w:rsidR="003B5A54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2.22.011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apprendistato </w:t>
            </w:r>
          </w:p>
        </w:tc>
      </w:tr>
      <w:tr w:rsidR="003B5A54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2.22.012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patto di prova </w:t>
            </w:r>
          </w:p>
        </w:tc>
      </w:tr>
      <w:tr w:rsidR="003B5A54">
        <w:trPr>
          <w:trHeight w:val="28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2.22.020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categoria e qualifica </w:t>
            </w:r>
          </w:p>
        </w:tc>
      </w:tr>
      <w:tr w:rsidR="003B5A54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2.22.021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mansione e </w:t>
            </w:r>
            <w:proofErr w:type="spellStart"/>
            <w:r>
              <w:t>jus</w:t>
            </w:r>
            <w:proofErr w:type="spellEnd"/>
            <w:r>
              <w:t xml:space="preserve"> </w:t>
            </w:r>
            <w:proofErr w:type="spellStart"/>
            <w:r>
              <w:t>variandi</w:t>
            </w:r>
            <w:proofErr w:type="spellEnd"/>
            <w:r>
              <w:t xml:space="preserve"> </w:t>
            </w:r>
          </w:p>
        </w:tc>
      </w:tr>
      <w:tr w:rsidR="003B5A54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2.22.030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trasferimento del lavoratore </w:t>
            </w:r>
          </w:p>
        </w:tc>
      </w:tr>
      <w:tr w:rsidR="003B5A54">
        <w:trPr>
          <w:trHeight w:val="27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2.22.031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trasferimento di azienda </w:t>
            </w:r>
          </w:p>
        </w:tc>
      </w:tr>
      <w:tr w:rsidR="003B5A54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2.22.040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sanzione disciplinare conservativa </w:t>
            </w:r>
          </w:p>
        </w:tc>
      </w:tr>
      <w:tr w:rsidR="003B5A54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2.22.050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retribuzione </w:t>
            </w:r>
          </w:p>
        </w:tc>
      </w:tr>
      <w:tr w:rsidR="003B5A54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2.220.60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sospensione con intervento della Cassa integrazione guadagni </w:t>
            </w:r>
          </w:p>
        </w:tc>
      </w:tr>
      <w:tr w:rsidR="003B5A54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2.22.070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Risarcimento danni da infortunio </w:t>
            </w:r>
          </w:p>
        </w:tc>
      </w:tr>
      <w:tr w:rsidR="003B5A54">
        <w:trPr>
          <w:trHeight w:val="27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2.22.071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Risarcimento danni da dequalificazione </w:t>
            </w:r>
          </w:p>
        </w:tc>
      </w:tr>
      <w:tr w:rsidR="003B5A54">
        <w:trPr>
          <w:trHeight w:val="28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2.22.072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>Risarcimento danni:</w:t>
            </w:r>
            <w:r w:rsidR="00442594">
              <w:t xml:space="preserve"> </w:t>
            </w:r>
            <w:r>
              <w:t xml:space="preserve">altre ipotesi </w:t>
            </w:r>
          </w:p>
        </w:tc>
      </w:tr>
      <w:tr w:rsidR="003B5A54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2.22.100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 w:rsidP="00442594">
            <w:pPr>
              <w:spacing w:line="259" w:lineRule="auto"/>
              <w:ind w:left="0" w:firstLine="0"/>
              <w:jc w:val="left"/>
            </w:pPr>
            <w:r>
              <w:t>Licenziamento individuale per giust</w:t>
            </w:r>
            <w:r w:rsidR="00442594">
              <w:t>ificato</w:t>
            </w:r>
            <w:r>
              <w:t xml:space="preserve"> motivo soggettivo </w:t>
            </w:r>
          </w:p>
        </w:tc>
      </w:tr>
      <w:tr w:rsidR="003B5A54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2.22.100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 w:rsidP="00442594">
            <w:pPr>
              <w:spacing w:line="259" w:lineRule="auto"/>
              <w:ind w:left="0" w:firstLine="0"/>
              <w:jc w:val="left"/>
            </w:pPr>
            <w:r>
              <w:t>Licenziamento individuale per giust</w:t>
            </w:r>
            <w:r w:rsidR="00442594">
              <w:t>ificato</w:t>
            </w:r>
            <w:r>
              <w:t xml:space="preserve"> motivo soggettivo </w:t>
            </w:r>
          </w:p>
        </w:tc>
      </w:tr>
      <w:tr w:rsidR="003B5A54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2.22.101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 w:rsidP="00442594">
            <w:pPr>
              <w:spacing w:line="259" w:lineRule="auto"/>
              <w:ind w:left="0" w:firstLine="0"/>
              <w:jc w:val="left"/>
            </w:pPr>
            <w:r>
              <w:t>Licenziamento individuale per giust</w:t>
            </w:r>
            <w:r w:rsidR="00442594">
              <w:t>ificato</w:t>
            </w:r>
            <w:r>
              <w:t xml:space="preserve"> motivo oggettivo </w:t>
            </w:r>
          </w:p>
        </w:tc>
      </w:tr>
      <w:tr w:rsidR="003B5A54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2.22.102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Licenziamento individuale per giusta causa </w:t>
            </w:r>
          </w:p>
        </w:tc>
      </w:tr>
      <w:tr w:rsidR="003B5A54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2.22.103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Licenziamento individuale del dirigente </w:t>
            </w:r>
          </w:p>
        </w:tc>
      </w:tr>
      <w:tr w:rsidR="003B5A54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2.22.110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Licenziamento collettivo e mobilita </w:t>
            </w:r>
          </w:p>
        </w:tc>
      </w:tr>
      <w:tr w:rsidR="003B5A54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2.22.120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Dimissioni </w:t>
            </w:r>
          </w:p>
        </w:tc>
      </w:tr>
      <w:tr w:rsidR="003B5A54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2.22.999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Altre ipotesi </w:t>
            </w:r>
          </w:p>
        </w:tc>
      </w:tr>
      <w:tr w:rsidR="007B4730">
        <w:trPr>
          <w:trHeight w:val="27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30" w:rsidRDefault="007B4730">
            <w:pPr>
              <w:spacing w:line="259" w:lineRule="auto"/>
              <w:ind w:left="0" w:firstLine="0"/>
              <w:jc w:val="left"/>
            </w:pP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30" w:rsidRDefault="007B4730" w:rsidP="00442594">
            <w:pPr>
              <w:spacing w:line="259" w:lineRule="auto"/>
              <w:ind w:left="0" w:firstLine="0"/>
              <w:jc w:val="left"/>
              <w:rPr>
                <w:b/>
              </w:rPr>
            </w:pPr>
          </w:p>
        </w:tc>
      </w:tr>
      <w:tr w:rsidR="003B5A54">
        <w:trPr>
          <w:trHeight w:val="27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 w:rsidP="00442594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>R</w:t>
            </w:r>
            <w:r w:rsidR="00442594">
              <w:rPr>
                <w:b/>
              </w:rPr>
              <w:t>APPORTO DI LAVORO PARASUBORDINATO</w:t>
            </w:r>
          </w:p>
        </w:tc>
      </w:tr>
      <w:tr w:rsidR="003B5A54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2.23.001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Rapporto di agenzia e altri rapporti di collaborazione ex art. 409, n. 3 </w:t>
            </w:r>
            <w:proofErr w:type="spellStart"/>
            <w:r>
              <w:t>c.p.c.</w:t>
            </w:r>
            <w:proofErr w:type="spellEnd"/>
            <w:r>
              <w:t xml:space="preserve"> </w:t>
            </w:r>
          </w:p>
        </w:tc>
      </w:tr>
      <w:tr w:rsidR="003B5A54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2.23.999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 w:rsidP="005C15F9">
            <w:pPr>
              <w:spacing w:line="259" w:lineRule="auto"/>
              <w:ind w:left="0" w:firstLine="0"/>
              <w:jc w:val="left"/>
            </w:pPr>
            <w:r>
              <w:t xml:space="preserve">Altre </w:t>
            </w:r>
            <w:r w:rsidR="00442594">
              <w:t>ipotesi</w:t>
            </w:r>
            <w:r>
              <w:t xml:space="preserve"> di lavoro parasubordinato </w:t>
            </w:r>
          </w:p>
        </w:tc>
      </w:tr>
      <w:tr w:rsidR="007B4730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30" w:rsidRDefault="007B4730">
            <w:pPr>
              <w:spacing w:line="259" w:lineRule="auto"/>
              <w:ind w:left="0" w:firstLine="0"/>
              <w:jc w:val="left"/>
            </w:pP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30" w:rsidRDefault="007B4730" w:rsidP="004715C9">
            <w:pPr>
              <w:spacing w:line="259" w:lineRule="auto"/>
              <w:ind w:left="0" w:firstLine="0"/>
              <w:jc w:val="left"/>
              <w:rPr>
                <w:b/>
              </w:rPr>
            </w:pPr>
          </w:p>
        </w:tc>
      </w:tr>
      <w:tr w:rsidR="003B5A54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 w:rsidP="004715C9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>P</w:t>
            </w:r>
            <w:r w:rsidR="00442594">
              <w:rPr>
                <w:b/>
              </w:rPr>
              <w:t>REVIDENZA OBBLIGATORIA</w:t>
            </w:r>
            <w:r w:rsidR="004715C9">
              <w:rPr>
                <w:b/>
              </w:rPr>
              <w:t xml:space="preserve"> E ASSISTENZA OBBLIGATORIA</w:t>
            </w:r>
            <w:r>
              <w:t xml:space="preserve"> </w:t>
            </w:r>
          </w:p>
        </w:tc>
      </w:tr>
      <w:tr w:rsidR="003B5A54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2.30.001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Prestazione: malattia </w:t>
            </w:r>
          </w:p>
        </w:tc>
        <w:bookmarkStart w:id="0" w:name="_GoBack"/>
        <w:bookmarkEnd w:id="0"/>
      </w:tr>
      <w:tr w:rsidR="003B5A54">
        <w:trPr>
          <w:trHeight w:val="28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2.30.002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Prestazione: pensione - assegno di invalidità INPS - </w:t>
            </w:r>
            <w:proofErr w:type="spellStart"/>
            <w:r>
              <w:t>Inpdai</w:t>
            </w:r>
            <w:proofErr w:type="spellEnd"/>
            <w:r>
              <w:t xml:space="preserve"> - Enpals, etc. </w:t>
            </w:r>
          </w:p>
        </w:tc>
      </w:tr>
      <w:tr w:rsidR="003B5A54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2.30.003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Prestazione: indennità - rendita vitalizia INAIL o equivalente - altre ipotesi </w:t>
            </w:r>
          </w:p>
        </w:tc>
      </w:tr>
      <w:tr w:rsidR="003B5A54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2.30.010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Obbligo contributivo del datore di lavoro </w:t>
            </w:r>
          </w:p>
        </w:tc>
      </w:tr>
      <w:tr w:rsidR="003B5A54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2.30.020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Ripetizione di indebito </w:t>
            </w:r>
          </w:p>
        </w:tc>
      </w:tr>
      <w:tr w:rsidR="003B5A54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2.30.999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Altre controversie in materia di previdenza obbligatoria </w:t>
            </w:r>
          </w:p>
        </w:tc>
      </w:tr>
      <w:tr w:rsidR="003B5A54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lastRenderedPageBreak/>
              <w:t xml:space="preserve">2.31.001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Assegno - pensione </w:t>
            </w:r>
          </w:p>
        </w:tc>
      </w:tr>
      <w:tr w:rsidR="003B5A54">
        <w:trPr>
          <w:trHeight w:val="27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2.31.002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Indennità di accompagnamento </w:t>
            </w:r>
          </w:p>
        </w:tc>
      </w:tr>
      <w:tr w:rsidR="003B5A54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2.31.999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895C53">
            <w:pPr>
              <w:spacing w:line="259" w:lineRule="auto"/>
              <w:ind w:left="0" w:firstLine="0"/>
              <w:jc w:val="left"/>
            </w:pPr>
            <w:r>
              <w:t xml:space="preserve">Altre controversie in materia di assistenza obbligatoria </w:t>
            </w:r>
          </w:p>
        </w:tc>
      </w:tr>
      <w:tr w:rsidR="003B5A54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4" w:rsidRDefault="007B4730" w:rsidP="007B4730">
            <w:pPr>
              <w:spacing w:line="259" w:lineRule="auto"/>
              <w:ind w:left="0" w:firstLine="0"/>
              <w:jc w:val="left"/>
            </w:pPr>
            <w:r>
              <w:t>2.32.100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30" w:rsidRDefault="007B4730" w:rsidP="004715C9">
            <w:pPr>
              <w:spacing w:line="259" w:lineRule="auto"/>
              <w:ind w:left="0" w:firstLine="0"/>
              <w:jc w:val="left"/>
            </w:pPr>
            <w:r>
              <w:t xml:space="preserve">Opposizione all'ordinanza-ingiunzione ex artt. 22 e ss. L. n. 689/1981, in materia di lavoro e di previdenza o assistenza obbligatorie </w:t>
            </w:r>
          </w:p>
        </w:tc>
      </w:tr>
    </w:tbl>
    <w:p w:rsidR="003B5A54" w:rsidRDefault="00895C53">
      <w:pPr>
        <w:spacing w:line="259" w:lineRule="auto"/>
        <w:ind w:left="0" w:firstLine="0"/>
      </w:pPr>
      <w:r>
        <w:t xml:space="preserve"> </w:t>
      </w:r>
    </w:p>
    <w:sectPr w:rsidR="003B5A54">
      <w:pgSz w:w="11906" w:h="16838"/>
      <w:pgMar w:top="1421" w:right="990" w:bottom="121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54"/>
    <w:rsid w:val="003B3ED0"/>
    <w:rsid w:val="003B5A54"/>
    <w:rsid w:val="00442594"/>
    <w:rsid w:val="004715C9"/>
    <w:rsid w:val="005C15F9"/>
    <w:rsid w:val="007B4730"/>
    <w:rsid w:val="00895C53"/>
    <w:rsid w:val="00B93686"/>
    <w:rsid w:val="00E7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5F1E"/>
  <w15:docId w15:val="{72785889-AEE7-4C79-ABE0-80ECB25D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67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graziella.vianello</dc:creator>
  <cp:keywords/>
  <cp:lastModifiedBy>Pier Zicchetti</cp:lastModifiedBy>
  <cp:revision>11</cp:revision>
  <dcterms:created xsi:type="dcterms:W3CDTF">2020-04-30T09:18:00Z</dcterms:created>
  <dcterms:modified xsi:type="dcterms:W3CDTF">2020-05-07T13:09:00Z</dcterms:modified>
</cp:coreProperties>
</file>